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514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 w:val="0"/>
          <w:i w:val="0"/>
          <w:iCs w:val="0"/>
          <w:caps w:val="0"/>
          <w:color w:val="222222"/>
          <w:spacing w:val="8"/>
          <w:sz w:val="24"/>
          <w:szCs w:val="24"/>
        </w:rPr>
      </w:pPr>
      <w:r>
        <w:rPr>
          <w:rStyle w:val="15"/>
          <w:rFonts w:hint="eastAsia" w:asciiTheme="minorEastAsia" w:hAnsiTheme="minorEastAsia" w:eastAsiaTheme="minorEastAsia" w:cstheme="minorEastAsia"/>
          <w:b/>
          <w:bCs w:val="0"/>
          <w:i w:val="0"/>
          <w:iCs w:val="0"/>
          <w:caps w:val="0"/>
          <w:color w:val="000000"/>
          <w:spacing w:val="8"/>
          <w:sz w:val="24"/>
          <w:szCs w:val="24"/>
          <w:shd w:val="clear" w:color="auto" w:fill="FFFFFF"/>
          <w:lang w:eastAsia="zh-CN"/>
        </w:rPr>
        <w:t>高二下学期政治</w:t>
      </w:r>
      <w:r>
        <w:rPr>
          <w:rStyle w:val="15"/>
          <w:rFonts w:hint="eastAsia" w:asciiTheme="minorEastAsia" w:hAnsiTheme="minorEastAsia" w:eastAsiaTheme="minorEastAsia" w:cstheme="minorEastAsia"/>
          <w:b/>
          <w:bCs w:val="0"/>
          <w:i w:val="0"/>
          <w:iCs w:val="0"/>
          <w:caps w:val="0"/>
          <w:color w:val="000000"/>
          <w:spacing w:val="8"/>
          <w:sz w:val="24"/>
          <w:szCs w:val="24"/>
          <w:shd w:val="clear" w:color="auto" w:fill="FFFFFF"/>
        </w:rPr>
        <w:t>教学计划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54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/>
          <w:bCs w:val="0"/>
          <w:sz w:val="21"/>
          <w:szCs w:val="21"/>
        </w:rPr>
      </w:pPr>
      <w:r>
        <w:rPr>
          <w:rStyle w:val="15"/>
          <w:rFonts w:hint="eastAsia" w:asciiTheme="minorEastAsia" w:hAnsiTheme="minorEastAsia" w:eastAsiaTheme="minorEastAsia" w:cstheme="minorEastAsia"/>
          <w:b/>
          <w:bCs w:val="0"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</w:rPr>
        <w:t>一、学情分析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52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</w:rPr>
        <w:t>从上学期期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  <w:lang w:eastAsia="zh-CN"/>
        </w:rPr>
        <w:t>末考试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</w:rPr>
        <w:t>情况来看，学生仍然存在成绩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  <w:lang w:val="en-US" w:eastAsia="zh-CN"/>
        </w:rPr>
        <w:t>差距较大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</w:rPr>
        <w:t>的情况，优秀率太低，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  <w:lang w:eastAsia="zh-CN"/>
        </w:rPr>
        <w:t>边缘生以及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</w:rPr>
        <w:t>后进生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  <w:lang w:eastAsia="zh-CN"/>
        </w:rPr>
        <w:t>较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</w:rPr>
        <w:t>多。大部分学生的学习积极性不高，上课学生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  <w:lang w:eastAsia="zh-CN"/>
        </w:rPr>
        <w:t>自主探究能力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</w:rPr>
        <w:t>差，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  <w:lang w:eastAsia="zh-CN"/>
        </w:rPr>
        <w:t>发言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</w:rPr>
        <w:t>不够活跃。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54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/>
          <w:bCs w:val="0"/>
          <w:sz w:val="21"/>
          <w:szCs w:val="21"/>
        </w:rPr>
      </w:pPr>
      <w:r>
        <w:rPr>
          <w:rStyle w:val="15"/>
          <w:rFonts w:hint="eastAsia" w:asciiTheme="minorEastAsia" w:hAnsiTheme="minorEastAsia" w:eastAsiaTheme="minorEastAsia" w:cstheme="minorEastAsia"/>
          <w:b/>
          <w:bCs w:val="0"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</w:rPr>
        <w:t>二、教材简析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52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</w:rPr>
        <w:t>选择性必修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  <w:lang w:eastAsia="zh-CN"/>
        </w:rPr>
        <w:t>一和选择性必修二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</w:rPr>
        <w:t>肩负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  <w:lang w:eastAsia="zh-CN"/>
        </w:rPr>
        <w:t>着培养学生国际认知和法律意识的责任，通过学习选择性必修一和选择性必修二，学生提高自身的国际视野，理解国家政策，提高自己的法律意识和法律能力。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52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  <w:lang w:eastAsia="zh-CN"/>
        </w:rPr>
        <w:t>选择性必修一主要内容为当代国际政治与经济，全书共分为四个单元。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52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  <w:lang w:eastAsia="zh-CN"/>
        </w:rPr>
        <w:t>第一单元讲解的是各具特色的国家，通过第一单元的讲解，学生理解什么是国家，国家的组成以及核心利益是什么；第二单元主要内容是当前的国际形势即世界多极化，通过第二单元的讲解，学生理解国际关系，当今时代的主题以及我们国家的外交政策；第三单元的主要内容是当今世界的经济发展形势即经济全球化，通过第三单元的讲解，学生理解世界的经济发展趋势以及我们国家的开放政策；第四单元的主要内容是国际组织，国际组织对于世界各国的发展与联系起着至关重要的作用，通过第四单元的学习，学生理解我们国家与国际组织的联系；通过本册内容，学生培养自己的国际视野，理解国家之间的关系以及我国的外交政策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52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  <w:lang w:eastAsia="zh-CN"/>
        </w:rPr>
        <w:t>选择性必修二主要内容为法律法律与生活，全书共分为四个单元。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52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  <w:lang w:eastAsia="zh-CN"/>
        </w:rPr>
        <w:t>第一单元讲解的是民事权利与义务，通过第一单元的讲解，学生理解自己的权利与义务有哪些；第二单元主要内容是家庭与婚姻，通过第二单元的讲解，学生理解家庭与或者的内容与意义；第三单元的主要内容是就业与创业，通过第三单元的讲解，学生理解如何就业与创业；第四单元的主要内容为社会争议的解决，通过第四单元的讲解，学生理解如何去解决纠纷；通过本册的学习，学生培养自己的法律意识，感受司法公正，自觉遵纪守法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54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/>
          <w:bCs w:val="0"/>
          <w:sz w:val="21"/>
          <w:szCs w:val="21"/>
        </w:rPr>
      </w:pPr>
      <w:r>
        <w:rPr>
          <w:rStyle w:val="15"/>
          <w:rFonts w:hint="eastAsia" w:asciiTheme="minorEastAsia" w:hAnsiTheme="minorEastAsia" w:eastAsiaTheme="minorEastAsia" w:cstheme="minorEastAsia"/>
          <w:b/>
          <w:bCs w:val="0"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  <w:lang w:eastAsia="zh-CN"/>
        </w:rPr>
        <w:t>三</w:t>
      </w:r>
      <w:r>
        <w:rPr>
          <w:rStyle w:val="15"/>
          <w:rFonts w:hint="eastAsia" w:asciiTheme="minorEastAsia" w:hAnsiTheme="minorEastAsia" w:eastAsiaTheme="minorEastAsia" w:cstheme="minorEastAsia"/>
          <w:b/>
          <w:bCs w:val="0"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</w:rPr>
        <w:t>、教学措施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52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</w:rPr>
        <w:t>1.根据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  <w:lang w:eastAsia="zh-CN"/>
        </w:rPr>
        <w:t>政治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</w:rPr>
        <w:t>学科的特点，以及社会发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  <w:lang w:eastAsia="zh-CN"/>
        </w:rPr>
        <w:t>展的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</w:rPr>
        <w:t>新要求，使学生在潜移默化的过程中,提高思想认识，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  <w:lang w:eastAsia="zh-CN"/>
        </w:rPr>
        <w:t>培养法治观念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</w:rPr>
        <w:t>，做到既教书又育人。　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52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</w:rPr>
        <w:t>2.重视创设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  <w:lang w:eastAsia="zh-CN"/>
        </w:rPr>
        <w:t>政治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</w:rPr>
        <w:t>学习的环境，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  <w:lang w:val="en-US" w:eastAsia="zh-CN"/>
        </w:rPr>
        <w:t>加强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</w:rPr>
        <w:t>课本内外、课堂内外、学校内外的联系，拓宽学习渠道，增加学生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  <w:lang w:eastAsia="zh-CN"/>
        </w:rPr>
        <w:t>政治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</w:rPr>
        <w:t>实践的机会。　　　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52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</w:rPr>
        <w:t>.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  <w:lang w:eastAsia="zh-CN"/>
        </w:rPr>
        <w:t>增强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</w:rPr>
        <w:t>学生自主学习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</w:rPr>
        <w:t>自我管理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  <w:lang w:eastAsia="zh-CN"/>
        </w:rPr>
        <w:t>的能力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</w:rPr>
        <w:t>，加强课代表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</w:rPr>
        <w:t>小组长的模范带头作用和监督作用，力争做到每课过关，单元过关。　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54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000000"/>
          <w:spacing w:val="8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000000"/>
          <w:spacing w:val="8"/>
          <w:sz w:val="21"/>
          <w:szCs w:val="21"/>
          <w:lang w:val="en-US" w:eastAsia="zh-CN"/>
        </w:rPr>
        <w:t>高二下学期政治教学进度表</w:t>
      </w:r>
    </w:p>
    <w:tbl>
      <w:tblPr>
        <w:tblStyle w:val="5"/>
        <w:tblW w:w="1015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663"/>
        <w:gridCol w:w="74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266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52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/>
                <w:spacing w:val="8"/>
                <w:sz w:val="21"/>
                <w:szCs w:val="21"/>
              </w:rPr>
              <w:t>周次</w:t>
            </w:r>
          </w:p>
        </w:tc>
        <w:tc>
          <w:tcPr>
            <w:tcW w:w="7492" w:type="dxa"/>
            <w:tcBorders>
              <w:top w:val="single" w:color="auto" w:sz="6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52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/>
                <w:spacing w:val="8"/>
                <w:sz w:val="21"/>
                <w:szCs w:val="21"/>
              </w:rPr>
              <w:t>内容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66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第一周</w:t>
            </w:r>
          </w:p>
        </w:tc>
        <w:tc>
          <w:tcPr>
            <w:tcW w:w="7492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52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/>
                <w:spacing w:val="8"/>
                <w:sz w:val="21"/>
                <w:szCs w:val="21"/>
                <w:lang w:eastAsia="zh-CN"/>
              </w:rPr>
              <w:t>选必一 第一课国体与政体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2663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52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/>
                <w:spacing w:val="8"/>
                <w:sz w:val="21"/>
                <w:szCs w:val="21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/>
                <w:spacing w:val="8"/>
                <w:sz w:val="21"/>
                <w:szCs w:val="21"/>
                <w:lang w:eastAsia="zh-CN"/>
              </w:rPr>
              <w:t>二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/>
                <w:spacing w:val="8"/>
                <w:sz w:val="21"/>
                <w:szCs w:val="21"/>
              </w:rPr>
              <w:t>周</w:t>
            </w:r>
          </w:p>
        </w:tc>
        <w:tc>
          <w:tcPr>
            <w:tcW w:w="749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52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/>
                <w:spacing w:val="8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/>
                <w:spacing w:val="8"/>
                <w:sz w:val="21"/>
                <w:szCs w:val="21"/>
                <w:lang w:eastAsia="zh-CN"/>
              </w:rPr>
              <w:t>选必一 第二课国家的结构形势；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52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/>
                <w:spacing w:val="8"/>
                <w:sz w:val="21"/>
                <w:szCs w:val="21"/>
                <w:lang w:val="en-US" w:eastAsia="zh-CN"/>
              </w:rPr>
              <w:t xml:space="preserve">       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/>
                <w:spacing w:val="8"/>
                <w:sz w:val="21"/>
                <w:szCs w:val="21"/>
                <w:lang w:eastAsia="zh-CN"/>
              </w:rPr>
              <w:t>综合探究 国家安全与核心利益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2663" w:type="dxa"/>
            <w:tcBorders>
              <w:top w:val="nil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52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/>
                <w:spacing w:val="8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/>
                <w:spacing w:val="8"/>
                <w:sz w:val="21"/>
                <w:szCs w:val="21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/>
                <w:spacing w:val="8"/>
                <w:sz w:val="21"/>
                <w:szCs w:val="21"/>
                <w:lang w:eastAsia="zh-CN"/>
              </w:rPr>
              <w:t>三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/>
                <w:spacing w:val="8"/>
                <w:sz w:val="21"/>
                <w:szCs w:val="21"/>
              </w:rPr>
              <w:t>周</w:t>
            </w:r>
          </w:p>
        </w:tc>
        <w:tc>
          <w:tcPr>
            <w:tcW w:w="7492" w:type="dxa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52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/>
                <w:spacing w:val="8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/>
                <w:spacing w:val="8"/>
                <w:sz w:val="21"/>
                <w:szCs w:val="21"/>
                <w:lang w:eastAsia="zh-CN"/>
              </w:rPr>
              <w:t>选必一 第三课多极化趋势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266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52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/>
                <w:spacing w:val="8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/>
                <w:spacing w:val="8"/>
                <w:sz w:val="21"/>
                <w:szCs w:val="21"/>
                <w:lang w:eastAsia="zh-CN"/>
              </w:rPr>
              <w:t>第四周</w:t>
            </w:r>
          </w:p>
        </w:tc>
        <w:tc>
          <w:tcPr>
            <w:tcW w:w="7492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52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/>
                <w:spacing w:val="8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/>
                <w:spacing w:val="8"/>
                <w:sz w:val="21"/>
                <w:szCs w:val="21"/>
                <w:lang w:eastAsia="zh-CN"/>
              </w:rPr>
              <w:t>选必一 第四课和平与发展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" w:hRule="atLeast"/>
        </w:trPr>
        <w:tc>
          <w:tcPr>
            <w:tcW w:w="2663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52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/>
                <w:spacing w:val="8"/>
                <w:sz w:val="21"/>
                <w:szCs w:val="21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/>
                <w:spacing w:val="8"/>
                <w:sz w:val="21"/>
                <w:szCs w:val="21"/>
                <w:lang w:eastAsia="zh-CN"/>
              </w:rPr>
              <w:t>五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/>
                <w:spacing w:val="8"/>
                <w:sz w:val="21"/>
                <w:szCs w:val="21"/>
              </w:rPr>
              <w:t>周</w:t>
            </w:r>
          </w:p>
        </w:tc>
        <w:tc>
          <w:tcPr>
            <w:tcW w:w="749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52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/>
                <w:spacing w:val="8"/>
                <w:sz w:val="21"/>
                <w:szCs w:val="21"/>
                <w:lang w:eastAsia="zh-CN"/>
              </w:rPr>
              <w:t>选必一 第五课中国的外交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52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/>
                <w:spacing w:val="8"/>
                <w:sz w:val="21"/>
                <w:szCs w:val="21"/>
                <w:lang w:val="en-US" w:eastAsia="zh-CN"/>
              </w:rPr>
              <w:t xml:space="preserve">       综合探究 贡献中国智慧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 w:hRule="atLeast"/>
        </w:trPr>
        <w:tc>
          <w:tcPr>
            <w:tcW w:w="2663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52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/>
                <w:spacing w:val="8"/>
                <w:sz w:val="21"/>
                <w:szCs w:val="21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/>
                <w:spacing w:val="8"/>
                <w:sz w:val="21"/>
                <w:szCs w:val="21"/>
                <w:lang w:eastAsia="zh-CN"/>
              </w:rPr>
              <w:t>六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/>
                <w:spacing w:val="8"/>
                <w:sz w:val="21"/>
                <w:szCs w:val="21"/>
              </w:rPr>
              <w:t>周</w:t>
            </w:r>
          </w:p>
        </w:tc>
        <w:tc>
          <w:tcPr>
            <w:tcW w:w="749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选必一  第六课走进经济全球化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663" w:type="dxa"/>
            <w:tcBorders>
              <w:top w:val="nil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52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/>
                <w:spacing w:val="8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/>
                <w:spacing w:val="8"/>
                <w:sz w:val="21"/>
                <w:szCs w:val="21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/>
                <w:spacing w:val="8"/>
                <w:sz w:val="21"/>
                <w:szCs w:val="21"/>
                <w:lang w:eastAsia="zh-CN"/>
              </w:rPr>
              <w:t>七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/>
                <w:spacing w:val="8"/>
                <w:sz w:val="21"/>
                <w:szCs w:val="21"/>
              </w:rPr>
              <w:t>周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52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/>
                <w:spacing w:val="8"/>
                <w:sz w:val="21"/>
                <w:szCs w:val="21"/>
              </w:rPr>
            </w:pPr>
          </w:p>
        </w:tc>
        <w:tc>
          <w:tcPr>
            <w:tcW w:w="7492" w:type="dxa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选必一  第七课经济全球化与中国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      综合探究 发展更高层次开放型经济 完善全球治理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266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52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/>
                <w:spacing w:val="8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/>
                <w:spacing w:val="8"/>
                <w:sz w:val="21"/>
                <w:szCs w:val="21"/>
                <w:lang w:eastAsia="zh-CN"/>
              </w:rPr>
              <w:t>第八周</w:t>
            </w:r>
          </w:p>
        </w:tc>
        <w:tc>
          <w:tcPr>
            <w:tcW w:w="7492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52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/>
                <w:spacing w:val="8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/>
                <w:spacing w:val="8"/>
                <w:sz w:val="21"/>
                <w:szCs w:val="21"/>
                <w:lang w:eastAsia="zh-CN"/>
              </w:rPr>
              <w:t>选必一 第八课主要的国际组织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2663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52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/>
                <w:spacing w:val="8"/>
                <w:sz w:val="21"/>
                <w:szCs w:val="21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/>
                <w:spacing w:val="8"/>
                <w:sz w:val="21"/>
                <w:szCs w:val="21"/>
                <w:lang w:eastAsia="zh-CN"/>
              </w:rPr>
              <w:t>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/>
                <w:spacing w:val="8"/>
                <w:sz w:val="21"/>
                <w:szCs w:val="21"/>
              </w:rPr>
              <w:t>周</w:t>
            </w:r>
          </w:p>
        </w:tc>
        <w:tc>
          <w:tcPr>
            <w:tcW w:w="749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选必一  第九课中国与国际组织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</w:trPr>
        <w:tc>
          <w:tcPr>
            <w:tcW w:w="2663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52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/>
                <w:spacing w:val="8"/>
                <w:sz w:val="21"/>
                <w:szCs w:val="21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/>
                <w:spacing w:val="8"/>
                <w:sz w:val="21"/>
                <w:szCs w:val="21"/>
                <w:lang w:eastAsia="zh-CN"/>
              </w:rPr>
              <w:t>十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/>
                <w:spacing w:val="8"/>
                <w:sz w:val="21"/>
                <w:szCs w:val="21"/>
              </w:rPr>
              <w:t>周</w:t>
            </w:r>
          </w:p>
        </w:tc>
        <w:tc>
          <w:tcPr>
            <w:tcW w:w="749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选必一  综合探究 国际视野与国际人才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2663" w:type="dxa"/>
            <w:tcBorders>
              <w:top w:val="nil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52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/>
                <w:spacing w:val="8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/>
                <w:spacing w:val="8"/>
                <w:sz w:val="21"/>
                <w:szCs w:val="21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/>
                <w:spacing w:val="8"/>
                <w:sz w:val="21"/>
                <w:szCs w:val="21"/>
                <w:lang w:eastAsia="zh-CN"/>
              </w:rPr>
              <w:t>十一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/>
                <w:spacing w:val="8"/>
                <w:sz w:val="21"/>
                <w:szCs w:val="21"/>
              </w:rPr>
              <w:t>周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52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/>
                <w:spacing w:val="8"/>
                <w:sz w:val="21"/>
                <w:szCs w:val="21"/>
              </w:rPr>
            </w:pPr>
          </w:p>
        </w:tc>
        <w:tc>
          <w:tcPr>
            <w:tcW w:w="7492" w:type="dxa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20" w:firstLineChars="200"/>
              <w:jc w:val="left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选必一复习，期中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考试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66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52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/>
                <w:spacing w:val="8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/>
                <w:spacing w:val="8"/>
                <w:sz w:val="21"/>
                <w:szCs w:val="21"/>
                <w:lang w:eastAsia="zh-CN"/>
              </w:rPr>
              <w:t>第十二周</w:t>
            </w:r>
          </w:p>
        </w:tc>
        <w:tc>
          <w:tcPr>
            <w:tcW w:w="7492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52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/>
                <w:spacing w:val="8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/>
                <w:spacing w:val="8"/>
                <w:sz w:val="21"/>
                <w:szCs w:val="21"/>
                <w:lang w:eastAsia="zh-CN"/>
              </w:rPr>
              <w:t>选必二 第一课在生活中学民法用民法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663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52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/>
                <w:spacing w:val="8"/>
                <w:sz w:val="21"/>
                <w:szCs w:val="21"/>
              </w:rPr>
              <w:t>第十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/>
                <w:spacing w:val="8"/>
                <w:sz w:val="21"/>
                <w:szCs w:val="21"/>
                <w:lang w:eastAsia="zh-CN"/>
              </w:rPr>
              <w:t>三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/>
                <w:spacing w:val="8"/>
                <w:sz w:val="21"/>
                <w:szCs w:val="21"/>
              </w:rPr>
              <w:t>周</w:t>
            </w:r>
          </w:p>
        </w:tc>
        <w:tc>
          <w:tcPr>
            <w:tcW w:w="749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选必二  第二课依法有效保护财产权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2663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52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/>
                <w:spacing w:val="8"/>
                <w:sz w:val="21"/>
                <w:szCs w:val="21"/>
              </w:rPr>
              <w:t>第十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/>
                <w:spacing w:val="8"/>
                <w:sz w:val="21"/>
                <w:szCs w:val="21"/>
                <w:lang w:eastAsia="zh-CN"/>
              </w:rPr>
              <w:t>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/>
                <w:spacing w:val="8"/>
                <w:sz w:val="21"/>
                <w:szCs w:val="21"/>
              </w:rPr>
              <w:t>周</w:t>
            </w:r>
          </w:p>
        </w:tc>
        <w:tc>
          <w:tcPr>
            <w:tcW w:w="749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选必二  第三课订约履约 诚信为本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2663" w:type="dxa"/>
            <w:tcBorders>
              <w:top w:val="nil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52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/>
                <w:spacing w:val="8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/>
                <w:spacing w:val="8"/>
                <w:sz w:val="21"/>
                <w:szCs w:val="21"/>
              </w:rPr>
              <w:t>第十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/>
                <w:spacing w:val="8"/>
                <w:sz w:val="21"/>
                <w:szCs w:val="21"/>
                <w:lang w:eastAsia="zh-CN"/>
              </w:rPr>
              <w:t>五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/>
                <w:spacing w:val="8"/>
                <w:sz w:val="21"/>
                <w:szCs w:val="21"/>
              </w:rPr>
              <w:t>周</w:t>
            </w:r>
          </w:p>
        </w:tc>
        <w:tc>
          <w:tcPr>
            <w:tcW w:w="7492" w:type="dxa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选必二  第四课侵权责任与权利界限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      综合探究 财产制度助力经济社会发展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66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52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/>
                <w:spacing w:val="8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/>
                <w:spacing w:val="8"/>
                <w:sz w:val="21"/>
                <w:szCs w:val="21"/>
                <w:lang w:eastAsia="zh-CN"/>
              </w:rPr>
              <w:t>第十六周</w:t>
            </w:r>
          </w:p>
        </w:tc>
        <w:tc>
          <w:tcPr>
            <w:tcW w:w="7492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52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/>
                <w:spacing w:val="8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/>
                <w:spacing w:val="8"/>
                <w:sz w:val="21"/>
                <w:szCs w:val="21"/>
                <w:lang w:eastAsia="zh-CN"/>
              </w:rPr>
              <w:t>选必二 第五课在和睦家庭中成长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663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52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/>
                <w:spacing w:val="8"/>
                <w:sz w:val="21"/>
                <w:szCs w:val="21"/>
              </w:rPr>
              <w:t>第十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/>
                <w:spacing w:val="8"/>
                <w:sz w:val="21"/>
                <w:szCs w:val="21"/>
                <w:lang w:eastAsia="zh-CN"/>
              </w:rPr>
              <w:t>七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/>
                <w:spacing w:val="8"/>
                <w:sz w:val="21"/>
                <w:szCs w:val="21"/>
              </w:rPr>
              <w:t>周</w:t>
            </w:r>
          </w:p>
        </w:tc>
        <w:tc>
          <w:tcPr>
            <w:tcW w:w="749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52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/>
                <w:spacing w:val="8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/>
                <w:spacing w:val="8"/>
                <w:sz w:val="21"/>
                <w:szCs w:val="21"/>
                <w:lang w:eastAsia="zh-CN"/>
              </w:rPr>
              <w:t>选必二 第六课珍惜婚姻关系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52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/>
                <w:spacing w:val="8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/>
                <w:spacing w:val="8"/>
                <w:sz w:val="21"/>
                <w:szCs w:val="21"/>
                <w:lang w:val="en-US" w:eastAsia="zh-CN"/>
              </w:rPr>
              <w:t xml:space="preserve">       综合探究 家庭生活 法律守护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2663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52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/>
                <w:spacing w:val="8"/>
                <w:sz w:val="21"/>
                <w:szCs w:val="21"/>
              </w:rPr>
              <w:t>第十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/>
                <w:spacing w:val="8"/>
                <w:sz w:val="21"/>
                <w:szCs w:val="21"/>
                <w:lang w:eastAsia="zh-CN"/>
              </w:rPr>
              <w:t>八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/>
                <w:spacing w:val="8"/>
                <w:sz w:val="21"/>
                <w:szCs w:val="21"/>
              </w:rPr>
              <w:t>周</w:t>
            </w:r>
          </w:p>
        </w:tc>
        <w:tc>
          <w:tcPr>
            <w:tcW w:w="749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选必二 第七课做个明白的劳动者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2663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52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/>
                <w:spacing w:val="8"/>
                <w:sz w:val="21"/>
                <w:szCs w:val="21"/>
              </w:rPr>
              <w:t>第十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/>
                <w:spacing w:val="8"/>
                <w:sz w:val="21"/>
                <w:szCs w:val="21"/>
                <w:lang w:eastAsia="zh-CN"/>
              </w:rPr>
              <w:t>九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/>
                <w:spacing w:val="8"/>
                <w:sz w:val="21"/>
                <w:szCs w:val="21"/>
              </w:rPr>
              <w:t>周</w:t>
            </w:r>
          </w:p>
        </w:tc>
        <w:tc>
          <w:tcPr>
            <w:tcW w:w="749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选必二 第八课自主创业与诚信经营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     综合探究 企业创办之旅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</w:trPr>
        <w:tc>
          <w:tcPr>
            <w:tcW w:w="2663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52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/>
                <w:spacing w:val="8"/>
                <w:sz w:val="21"/>
                <w:szCs w:val="21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/>
                <w:spacing w:val="8"/>
                <w:sz w:val="21"/>
                <w:szCs w:val="21"/>
                <w:lang w:eastAsia="zh-CN"/>
              </w:rPr>
              <w:t>二十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/>
                <w:spacing w:val="8"/>
                <w:sz w:val="21"/>
                <w:szCs w:val="21"/>
              </w:rPr>
              <w:t>周</w:t>
            </w:r>
          </w:p>
        </w:tc>
        <w:tc>
          <w:tcPr>
            <w:tcW w:w="749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选必二 第九课纠纷的多元解决方式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</w:trPr>
        <w:tc>
          <w:tcPr>
            <w:tcW w:w="2663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52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/>
                <w:spacing w:val="8"/>
                <w:sz w:val="21"/>
                <w:szCs w:val="21"/>
              </w:rPr>
              <w:t>第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/>
                <w:spacing w:val="8"/>
                <w:sz w:val="21"/>
                <w:szCs w:val="21"/>
                <w:lang w:eastAsia="zh-CN"/>
              </w:rPr>
              <w:t>二十一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/>
                <w:spacing w:val="8"/>
                <w:sz w:val="21"/>
                <w:szCs w:val="21"/>
              </w:rPr>
              <w:t>周</w:t>
            </w:r>
          </w:p>
        </w:tc>
        <w:tc>
          <w:tcPr>
            <w:tcW w:w="749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选必二 第十课诉讼实现公平正义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20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     综合探究 感受司法公正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</w:trPr>
        <w:tc>
          <w:tcPr>
            <w:tcW w:w="2663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52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/>
                <w:spacing w:val="8"/>
                <w:sz w:val="21"/>
                <w:szCs w:val="21"/>
              </w:rPr>
              <w:t>第二十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/>
                <w:spacing w:val="8"/>
                <w:sz w:val="21"/>
                <w:szCs w:val="21"/>
                <w:lang w:eastAsia="zh-CN"/>
              </w:rPr>
              <w:t>二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/>
                <w:spacing w:val="8"/>
                <w:sz w:val="21"/>
                <w:szCs w:val="21"/>
              </w:rPr>
              <w:t>周</w:t>
            </w:r>
          </w:p>
        </w:tc>
        <w:tc>
          <w:tcPr>
            <w:tcW w:w="749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452" w:firstLineChars="2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/>
                <w:spacing w:val="8"/>
                <w:sz w:val="21"/>
                <w:szCs w:val="21"/>
              </w:rPr>
              <w:t>期末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000000"/>
                <w:spacing w:val="8"/>
                <w:sz w:val="21"/>
                <w:szCs w:val="21"/>
                <w:lang w:eastAsia="zh-CN"/>
              </w:rPr>
              <w:t>复习，期末测试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22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  <w:t>教学建议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22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加强对学生管理，严禁问题学生扰乱课堂。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22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加强学科之间的交流，帮助学生形成学科体系与联系。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0"/>
    <w:multiLevelType w:val="singleLevel"/>
    <w:tmpl w:val="0000000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0OGYxZThlN2YyZTA3ZWIwY2VjZjE3NzgzYzcyMmMifQ=="/>
  </w:docVars>
  <w:rsids>
    <w:rsidRoot w:val="00000000"/>
    <w:rsid w:val="0EBE1A5C"/>
    <w:rsid w:val="298C32AC"/>
    <w:rsid w:val="2BFD35D7"/>
    <w:rsid w:val="2FF77472"/>
    <w:rsid w:val="40E15EAE"/>
    <w:rsid w:val="560D5EB2"/>
    <w:rsid w:val="60CC3E60"/>
    <w:rsid w:val="631435C0"/>
    <w:rsid w:val="77DB3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qFormat="1"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qFormat="1"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qFormat="1"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qFormat="1"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qFormat="1"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qFormat="1"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qFormat="1"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14">
    <w:name w:val="Default Paragraph Font"/>
    <w:uiPriority w:val="0"/>
  </w:style>
  <w:style w:type="table" w:default="1" w:styleId="5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7">
    <w:name w:val="Medium Grid 3"/>
    <w:basedOn w:val="5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808080"/>
      </w:tcPr>
    </w:tblStylePr>
  </w:style>
  <w:style w:type="table" w:styleId="8">
    <w:name w:val="Medium Grid 3 Accent 1"/>
    <w:basedOn w:val="5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A7BFDE"/>
      </w:tcPr>
    </w:tblStylePr>
  </w:style>
  <w:style w:type="table" w:styleId="9">
    <w:name w:val="Medium Grid 3 Accent 2"/>
    <w:basedOn w:val="5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DFA7A6"/>
      </w:tcPr>
    </w:tblStylePr>
  </w:style>
  <w:style w:type="table" w:styleId="10">
    <w:name w:val="Medium Grid 3 Accent 3"/>
    <w:basedOn w:val="5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CDDDAC"/>
      </w:tcPr>
    </w:tblStylePr>
  </w:style>
  <w:style w:type="table" w:styleId="11">
    <w:name w:val="Medium Grid 3 Accent 4"/>
    <w:basedOn w:val="5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BFB1D0"/>
      </w:tcPr>
    </w:tblStylePr>
  </w:style>
  <w:style w:type="table" w:styleId="12">
    <w:name w:val="Medium Grid 3 Accent 5"/>
    <w:basedOn w:val="5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A5D5E2"/>
      </w:tcPr>
    </w:tblStylePr>
  </w:style>
  <w:style w:type="table" w:styleId="13">
    <w:name w:val="Medium Grid 3 Accent 6"/>
    <w:basedOn w:val="5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FBCAA2"/>
      </w:tcPr>
    </w:tblStylePr>
  </w:style>
  <w:style w:type="character" w:styleId="15">
    <w:name w:val="Strong"/>
    <w:basedOn w:val="1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1413</Words>
  <Characters>1416</Characters>
  <Paragraphs>98</Paragraphs>
  <TotalTime>31</TotalTime>
  <ScaleCrop>false</ScaleCrop>
  <LinksUpToDate>false</LinksUpToDate>
  <CharactersWithSpaces>1513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2023-01-26T08:22:00Z</dcterms:created>
  <dc:creator>Administrator</dc:creator>
  <cp:lastModifiedBy>Administrator</cp:lastModifiedBy>
  <dcterms:modified xsi:type="dcterms:W3CDTF">2023-08-20T02:15:16Z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5350B6F54E214873BE973D069BC10700</vt:lpwstr>
  </property>
</Properties>
</file>